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CCFFFF">
    <v:background id="_x0000_s1025" o:bwmode="white" fillcolor="#cff">
      <v:fill r:id="rId4" o:title="Water droplets" type="tile"/>
    </v:background>
  </w:background>
  <w:body>
    <w:p w:rsidR="009E5F4B" w:rsidRDefault="009E5F4B" w:rsidP="00674BA2">
      <w:pPr>
        <w:rPr>
          <w:color w:val="E36C0A" w:themeColor="accent6" w:themeShade="BF"/>
        </w:rPr>
      </w:pPr>
      <w:r w:rsidRPr="009E5F4B">
        <w:rPr>
          <w:color w:val="E36C0A" w:themeColor="accent6" w:themeShade="BF"/>
        </w:rPr>
        <w:pict>
          <v:shapetype id="_x0000_t158" coordsize="21600,21600" o:spt="158" adj="1404,10800" path="m@37@0c@38@3@39@1@40@0@41@3@42@1@43@0m@30@4c@31@5@32@6@33@4@34@5@35@6@36@4e">
            <v:formulas>
              <v:f eqn="val #0"/>
              <v:f eqn="prod @0 41 9"/>
              <v:f eqn="prod @0 23 9"/>
              <v:f eqn="sum 0 0 @2"/>
              <v:f eqn="sum 21600 0 #0"/>
              <v:f eqn="sum 21600 0 @1"/>
              <v:f eqn="sum 21600 0 @3"/>
              <v:f eqn="sum #1 0 10800"/>
              <v:f eqn="sum 21600 0 #1"/>
              <v:f eqn="prod @8 1 3"/>
              <v:f eqn="prod @8 2 3"/>
              <v:f eqn="prod @8 4 3"/>
              <v:f eqn="prod @8 5 3"/>
              <v:f eqn="prod @8 2 1"/>
              <v:f eqn="sum 21600 0 @9"/>
              <v:f eqn="sum 21600 0 @10"/>
              <v:f eqn="sum 21600 0 @8"/>
              <v:f eqn="sum 21600 0 @11"/>
              <v:f eqn="sum 21600 0 @12"/>
              <v:f eqn="sum 21600 0 @13"/>
              <v:f eqn="prod #1 1 3"/>
              <v:f eqn="prod #1 2 3"/>
              <v:f eqn="prod #1 4 3"/>
              <v:f eqn="prod #1 5 3"/>
              <v:f eqn="prod #1 2 1"/>
              <v:f eqn="sum 21600 0 @20"/>
              <v:f eqn="sum 21600 0 @21"/>
              <v:f eqn="sum 21600 0 @22"/>
              <v:f eqn="sum 21600 0 @23"/>
              <v:f eqn="sum 21600 0 @24"/>
              <v:f eqn="if @7 @19 0"/>
              <v:f eqn="if @7 @18 @20"/>
              <v:f eqn="if @7 @17 @21"/>
              <v:f eqn="if @7 @16 #1"/>
              <v:f eqn="if @7 @15 @22"/>
              <v:f eqn="if @7 @14 @23"/>
              <v:f eqn="if @7 21600 @24"/>
              <v:f eqn="if @7 0 @29"/>
              <v:f eqn="if @7 @9 @28"/>
              <v:f eqn="if @7 @10 @27"/>
              <v:f eqn="if @7 @8 @8"/>
              <v:f eqn="if @7 @11 @26"/>
              <v:f eqn="if @7 @12 @25"/>
              <v:f eqn="if @7 @13 21600"/>
              <v:f eqn="sum @36 0 @30"/>
              <v:f eqn="sum @4 0 @0"/>
              <v:f eqn="max @30 @37"/>
              <v:f eqn="min @36 @43"/>
              <v:f eqn="prod @0 2 1"/>
              <v:f eqn="sum 21600 0 @48"/>
              <v:f eqn="mid @36 @43"/>
              <v:f eqn="mid @30 @37"/>
            </v:formulas>
            <v:path textpathok="t" o:connecttype="custom" o:connectlocs="@40,@0;@51,10800;@33,@4;@50,10800" o:connectangles="270,180,90,0"/>
            <v:textpath on="t" fitshape="t" xscale="t"/>
            <v:handles>
              <v:h position="topLeft,#0" yrange="0,2229"/>
              <v:h position="#1,bottomRight" xrange="8640,12960"/>
            </v:handles>
            <o:lock v:ext="edit" text="t" shapetype="t"/>
          </v:shapetype>
          <v:shape id="_x0000_i1025" type="#_x0000_t158" style="width:486.75pt;height:51.75pt" fillcolor="#3cf" strokecolor="#009" strokeweight="1pt">
            <v:shadow on="t" color="#009" offset="7pt,-7pt"/>
            <v:textpath style="font-family:&quot;Impact&quot;;v-text-spacing:52429f;v-text-kern:t" trim="t" fitpath="t" xscale="f" string="Internal Reconstruction of Company &amp; Surrender of Share"/>
          </v:shape>
        </w:pict>
      </w:r>
    </w:p>
    <w:p w:rsidR="00CF3A47" w:rsidRPr="007B30F2" w:rsidRDefault="00CF3A47" w:rsidP="00674BA2">
      <w:pPr>
        <w:rPr>
          <w:b/>
          <w:color w:val="FF0000"/>
          <w:sz w:val="40"/>
          <w:szCs w:val="40"/>
        </w:rPr>
      </w:pPr>
      <w:r w:rsidRPr="007B30F2">
        <w:rPr>
          <w:b/>
          <w:color w:val="FF0000"/>
          <w:sz w:val="40"/>
          <w:szCs w:val="40"/>
          <w:u w:val="double"/>
        </w:rPr>
        <w:t xml:space="preserve">Reconstruction of Company </w:t>
      </w:r>
      <w:r w:rsidRPr="007B30F2">
        <w:rPr>
          <w:b/>
          <w:color w:val="FF0000"/>
          <w:sz w:val="40"/>
          <w:szCs w:val="40"/>
        </w:rPr>
        <w:t>:-</w:t>
      </w:r>
    </w:p>
    <w:p w:rsidR="00674BA2" w:rsidRDefault="00674BA2" w:rsidP="00674BA2">
      <w:pPr>
        <w:rPr>
          <w:sz w:val="32"/>
          <w:szCs w:val="32"/>
        </w:rPr>
      </w:pPr>
      <w:r w:rsidRPr="007B30F2">
        <w:rPr>
          <w:b/>
          <w:i/>
          <w:color w:val="E36C0A" w:themeColor="accent6" w:themeShade="BF"/>
          <w:sz w:val="36"/>
          <w:szCs w:val="36"/>
          <w:u w:val="single"/>
        </w:rPr>
        <w:t>What is Reconstruction</w:t>
      </w:r>
      <w:r w:rsidRPr="007B30F2">
        <w:rPr>
          <w:color w:val="E36C0A" w:themeColor="accent6" w:themeShade="BF"/>
          <w:sz w:val="36"/>
          <w:szCs w:val="36"/>
        </w:rPr>
        <w:t>:</w:t>
      </w:r>
      <w:r>
        <w:rPr>
          <w:sz w:val="36"/>
          <w:szCs w:val="36"/>
        </w:rPr>
        <w:t xml:space="preserve"> </w:t>
      </w:r>
      <w:r w:rsidR="005638FF">
        <w:rPr>
          <w:sz w:val="32"/>
          <w:szCs w:val="32"/>
        </w:rPr>
        <w:t>Reconstruction is an exercise of restating assets &amp; liabilities by company / entity whose financial position as reflected by its balance sheet is not healthy but future is promising.</w:t>
      </w:r>
    </w:p>
    <w:p w:rsidR="005638FF" w:rsidRDefault="005638FF" w:rsidP="00674BA2">
      <w:pPr>
        <w:rPr>
          <w:sz w:val="32"/>
          <w:szCs w:val="32"/>
        </w:rPr>
      </w:pPr>
      <w:r>
        <w:rPr>
          <w:sz w:val="32"/>
          <w:szCs w:val="32"/>
        </w:rPr>
        <w:t xml:space="preserve">       This exercise is done to gain the confidence of different stake – holders </w:t>
      </w:r>
      <w:r w:rsidR="003C7D17">
        <w:rPr>
          <w:sz w:val="32"/>
          <w:szCs w:val="32"/>
        </w:rPr>
        <w:t>(creditors, lenders, customers, share holders etc) whose support is required for revival of the operations.</w:t>
      </w:r>
    </w:p>
    <w:p w:rsidR="003C7D17" w:rsidRDefault="003C7D17" w:rsidP="00674BA2">
      <w:pPr>
        <w:rPr>
          <w:sz w:val="32"/>
          <w:szCs w:val="32"/>
        </w:rPr>
      </w:pPr>
      <w:r w:rsidRPr="007B30F2">
        <w:rPr>
          <w:b/>
          <w:i/>
          <w:color w:val="E36C0A" w:themeColor="accent6" w:themeShade="BF"/>
          <w:sz w:val="36"/>
          <w:szCs w:val="36"/>
          <w:u w:val="single"/>
        </w:rPr>
        <w:t>Objectives</w:t>
      </w:r>
      <w:r w:rsidRPr="007B30F2">
        <w:rPr>
          <w:color w:val="E36C0A" w:themeColor="accent6" w:themeShade="BF"/>
          <w:sz w:val="36"/>
          <w:szCs w:val="36"/>
        </w:rPr>
        <w:t>:</w:t>
      </w:r>
      <w:r>
        <w:rPr>
          <w:sz w:val="36"/>
          <w:szCs w:val="36"/>
        </w:rPr>
        <w:t xml:space="preserve"> </w:t>
      </w:r>
      <w:r>
        <w:rPr>
          <w:sz w:val="32"/>
          <w:szCs w:val="32"/>
        </w:rPr>
        <w:t>1. To generate surplus for writing off accumulated losses &amp; writing down over – stated assets.</w:t>
      </w:r>
    </w:p>
    <w:p w:rsidR="003C7D17" w:rsidRDefault="003C7D17" w:rsidP="003C7D17">
      <w:pPr>
        <w:rPr>
          <w:sz w:val="32"/>
          <w:szCs w:val="32"/>
        </w:rPr>
      </w:pPr>
      <w:r>
        <w:rPr>
          <w:sz w:val="32"/>
          <w:szCs w:val="32"/>
        </w:rPr>
        <w:t xml:space="preserve">2. </w:t>
      </w:r>
      <w:r w:rsidRPr="003C7D17">
        <w:rPr>
          <w:sz w:val="32"/>
          <w:szCs w:val="32"/>
        </w:rPr>
        <w:t xml:space="preserve">To generate </w:t>
      </w:r>
      <w:r>
        <w:rPr>
          <w:sz w:val="32"/>
          <w:szCs w:val="32"/>
        </w:rPr>
        <w:t>cash for working capital needs, replacement of assets, to add balancing equipments, modernaise plant &amp; machinery etc.</w:t>
      </w:r>
    </w:p>
    <w:p w:rsidR="003C7D17" w:rsidRDefault="003C7D17" w:rsidP="003C7D17">
      <w:pPr>
        <w:rPr>
          <w:sz w:val="32"/>
          <w:szCs w:val="32"/>
        </w:rPr>
      </w:pPr>
      <w:r w:rsidRPr="007B30F2">
        <w:rPr>
          <w:b/>
          <w:i/>
          <w:color w:val="E36C0A" w:themeColor="accent6" w:themeShade="BF"/>
          <w:sz w:val="36"/>
          <w:szCs w:val="36"/>
          <w:u w:val="single"/>
        </w:rPr>
        <w:t>Type of Reconstruction</w:t>
      </w:r>
      <w:r w:rsidRPr="007B30F2">
        <w:rPr>
          <w:color w:val="E36C0A" w:themeColor="accent6" w:themeShade="BF"/>
          <w:sz w:val="36"/>
          <w:szCs w:val="36"/>
        </w:rPr>
        <w:t>:</w:t>
      </w:r>
      <w:r>
        <w:rPr>
          <w:sz w:val="36"/>
          <w:szCs w:val="36"/>
        </w:rPr>
        <w:t xml:space="preserve"> </w:t>
      </w:r>
      <w:r>
        <w:rPr>
          <w:sz w:val="32"/>
          <w:szCs w:val="32"/>
        </w:rPr>
        <w:t>Broadly it is of two types such as –</w:t>
      </w:r>
    </w:p>
    <w:p w:rsidR="003C7D17" w:rsidRDefault="003C7D17" w:rsidP="003C7D17">
      <w:pPr>
        <w:pStyle w:val="ListParagraph"/>
        <w:numPr>
          <w:ilvl w:val="0"/>
          <w:numId w:val="2"/>
        </w:numPr>
        <w:rPr>
          <w:sz w:val="32"/>
          <w:szCs w:val="32"/>
        </w:rPr>
      </w:pPr>
      <w:r>
        <w:rPr>
          <w:sz w:val="32"/>
          <w:szCs w:val="32"/>
        </w:rPr>
        <w:t>Internal Reconstruction – Recognisation with in the entity.</w:t>
      </w:r>
    </w:p>
    <w:p w:rsidR="003C7D17" w:rsidRDefault="003C7D17" w:rsidP="003C7D17">
      <w:pPr>
        <w:pStyle w:val="ListParagraph"/>
        <w:numPr>
          <w:ilvl w:val="0"/>
          <w:numId w:val="2"/>
        </w:numPr>
        <w:rPr>
          <w:sz w:val="32"/>
          <w:szCs w:val="32"/>
        </w:rPr>
      </w:pPr>
      <w:r>
        <w:rPr>
          <w:sz w:val="32"/>
          <w:szCs w:val="32"/>
        </w:rPr>
        <w:t xml:space="preserve">External Reconstruction – Transfer of business to another company (usually new company) </w:t>
      </w:r>
      <w:r w:rsidR="00F457F8">
        <w:rPr>
          <w:sz w:val="32"/>
          <w:szCs w:val="32"/>
        </w:rPr>
        <w:t>persuing to a scheme of amalgamation – Accounting is same as amalgamation.</w:t>
      </w:r>
    </w:p>
    <w:p w:rsidR="00F457F8" w:rsidRDefault="00F457F8" w:rsidP="00F457F8">
      <w:pPr>
        <w:rPr>
          <w:sz w:val="32"/>
          <w:szCs w:val="32"/>
        </w:rPr>
      </w:pPr>
      <w:r w:rsidRPr="007B30F2">
        <w:rPr>
          <w:b/>
          <w:i/>
          <w:color w:val="E36C0A" w:themeColor="accent6" w:themeShade="BF"/>
          <w:sz w:val="36"/>
          <w:szCs w:val="36"/>
          <w:u w:val="single"/>
        </w:rPr>
        <w:t>Internal Reconstruction</w:t>
      </w:r>
      <w:r w:rsidRPr="007B30F2">
        <w:rPr>
          <w:color w:val="E36C0A" w:themeColor="accent6" w:themeShade="BF"/>
          <w:sz w:val="36"/>
          <w:szCs w:val="36"/>
        </w:rPr>
        <w:t>:</w:t>
      </w:r>
      <w:r>
        <w:rPr>
          <w:sz w:val="36"/>
          <w:szCs w:val="36"/>
        </w:rPr>
        <w:t xml:space="preserve"> </w:t>
      </w:r>
      <w:r w:rsidR="009A654B">
        <w:rPr>
          <w:sz w:val="32"/>
          <w:szCs w:val="32"/>
        </w:rPr>
        <w:t>The followings are the process / journal entries for making internal reconstruction –</w:t>
      </w:r>
    </w:p>
    <w:p w:rsidR="009A654B" w:rsidRDefault="009A654B" w:rsidP="009A654B">
      <w:pPr>
        <w:pStyle w:val="ListParagraph"/>
        <w:numPr>
          <w:ilvl w:val="0"/>
          <w:numId w:val="3"/>
        </w:numPr>
        <w:rPr>
          <w:sz w:val="32"/>
          <w:szCs w:val="32"/>
        </w:rPr>
      </w:pPr>
      <w:r w:rsidRPr="007B30F2">
        <w:rPr>
          <w:b/>
          <w:color w:val="632423" w:themeColor="accent2" w:themeShade="80"/>
          <w:sz w:val="32"/>
          <w:szCs w:val="32"/>
          <w:u w:val="dash"/>
        </w:rPr>
        <w:t>Assets</w:t>
      </w:r>
      <w:r w:rsidR="007B30F2">
        <w:rPr>
          <w:color w:val="632423" w:themeColor="accent2" w:themeShade="80"/>
          <w:sz w:val="32"/>
          <w:szCs w:val="32"/>
        </w:rPr>
        <w:t>.</w:t>
      </w:r>
      <w:r>
        <w:rPr>
          <w:sz w:val="32"/>
          <w:szCs w:val="32"/>
        </w:rPr>
        <w:t xml:space="preserve"> a) </w:t>
      </w:r>
      <w:r w:rsidRPr="007B30F2">
        <w:rPr>
          <w:color w:val="002060"/>
          <w:sz w:val="32"/>
          <w:szCs w:val="32"/>
        </w:rPr>
        <w:t>Revaluation of assets.</w:t>
      </w:r>
    </w:p>
    <w:p w:rsidR="0067139F" w:rsidRDefault="0067139F" w:rsidP="0067139F">
      <w:pPr>
        <w:spacing w:after="0"/>
        <w:rPr>
          <w:sz w:val="32"/>
          <w:szCs w:val="32"/>
        </w:rPr>
      </w:pPr>
      <w:r>
        <w:rPr>
          <w:sz w:val="32"/>
          <w:szCs w:val="32"/>
        </w:rPr>
        <w:t xml:space="preserve">                       Assets A/c Dr.                 (Incremental Value)</w:t>
      </w:r>
    </w:p>
    <w:p w:rsidR="0067139F" w:rsidRDefault="0067139F" w:rsidP="0067139F">
      <w:pPr>
        <w:spacing w:after="0"/>
        <w:rPr>
          <w:sz w:val="32"/>
          <w:szCs w:val="32"/>
        </w:rPr>
      </w:pPr>
      <w:r>
        <w:rPr>
          <w:sz w:val="32"/>
          <w:szCs w:val="32"/>
        </w:rPr>
        <w:t xml:space="preserve">                               To Reconstruction A/c.</w:t>
      </w:r>
    </w:p>
    <w:p w:rsidR="0067139F" w:rsidRDefault="0067139F" w:rsidP="0067139F">
      <w:pPr>
        <w:spacing w:after="0"/>
        <w:rPr>
          <w:sz w:val="32"/>
          <w:szCs w:val="32"/>
        </w:rPr>
      </w:pPr>
    </w:p>
    <w:p w:rsidR="0067139F" w:rsidRDefault="0067139F" w:rsidP="008929D0">
      <w:pPr>
        <w:rPr>
          <w:sz w:val="32"/>
          <w:szCs w:val="32"/>
        </w:rPr>
      </w:pPr>
      <w:r>
        <w:rPr>
          <w:sz w:val="32"/>
          <w:szCs w:val="32"/>
        </w:rPr>
        <w:t xml:space="preserve">b) </w:t>
      </w:r>
      <w:r w:rsidRPr="007B30F2">
        <w:rPr>
          <w:color w:val="002060"/>
          <w:sz w:val="32"/>
          <w:szCs w:val="32"/>
        </w:rPr>
        <w:t>Transfer of assets to creditors in discharge of liability.</w:t>
      </w:r>
    </w:p>
    <w:p w:rsidR="0067139F" w:rsidRDefault="0067139F" w:rsidP="008929D0">
      <w:pPr>
        <w:rPr>
          <w:sz w:val="32"/>
          <w:szCs w:val="32"/>
        </w:rPr>
      </w:pPr>
      <w:r>
        <w:rPr>
          <w:sz w:val="32"/>
          <w:szCs w:val="32"/>
        </w:rPr>
        <w:t xml:space="preserve">    (i) </w:t>
      </w:r>
      <w:r w:rsidRPr="00050EC1">
        <w:rPr>
          <w:color w:val="595959" w:themeColor="text1" w:themeTint="A6"/>
          <w:sz w:val="32"/>
          <w:szCs w:val="32"/>
        </w:rPr>
        <w:t>Book value of assets transferred is less than liability settled.</w:t>
      </w:r>
    </w:p>
    <w:p w:rsidR="0067139F" w:rsidRDefault="0067139F" w:rsidP="0067139F">
      <w:pPr>
        <w:spacing w:after="0"/>
        <w:rPr>
          <w:sz w:val="32"/>
          <w:szCs w:val="32"/>
        </w:rPr>
      </w:pPr>
      <w:r>
        <w:rPr>
          <w:sz w:val="32"/>
          <w:szCs w:val="32"/>
        </w:rPr>
        <w:t xml:space="preserve">                        Liability A/c Dr.</w:t>
      </w:r>
    </w:p>
    <w:p w:rsidR="0067139F" w:rsidRDefault="0067139F" w:rsidP="0067139F">
      <w:pPr>
        <w:spacing w:after="0"/>
        <w:rPr>
          <w:sz w:val="32"/>
          <w:szCs w:val="32"/>
        </w:rPr>
      </w:pPr>
      <w:r>
        <w:rPr>
          <w:sz w:val="32"/>
          <w:szCs w:val="32"/>
        </w:rPr>
        <w:t xml:space="preserve">                               To Asset A/c             (Book value)</w:t>
      </w:r>
    </w:p>
    <w:p w:rsidR="0067139F" w:rsidRDefault="0067139F" w:rsidP="008929D0">
      <w:pPr>
        <w:rPr>
          <w:sz w:val="32"/>
          <w:szCs w:val="32"/>
        </w:rPr>
      </w:pPr>
      <w:r>
        <w:rPr>
          <w:sz w:val="32"/>
          <w:szCs w:val="32"/>
        </w:rPr>
        <w:t xml:space="preserve">                               To Reconstruction A/c.</w:t>
      </w:r>
    </w:p>
    <w:p w:rsidR="0067139F" w:rsidRDefault="0067139F" w:rsidP="008929D0">
      <w:pPr>
        <w:rPr>
          <w:sz w:val="32"/>
          <w:szCs w:val="32"/>
        </w:rPr>
      </w:pPr>
      <w:r>
        <w:rPr>
          <w:sz w:val="32"/>
          <w:szCs w:val="32"/>
        </w:rPr>
        <w:t xml:space="preserve">   (ii) </w:t>
      </w:r>
      <w:r w:rsidRPr="00050EC1">
        <w:rPr>
          <w:color w:val="595959" w:themeColor="text1" w:themeTint="A6"/>
          <w:sz w:val="32"/>
          <w:szCs w:val="32"/>
        </w:rPr>
        <w:t>Book value of assets transferred is greater than liability settled.</w:t>
      </w:r>
    </w:p>
    <w:p w:rsidR="0067139F" w:rsidRDefault="0067139F" w:rsidP="0067139F">
      <w:pPr>
        <w:spacing w:after="0"/>
        <w:rPr>
          <w:sz w:val="32"/>
          <w:szCs w:val="32"/>
        </w:rPr>
      </w:pPr>
      <w:r>
        <w:rPr>
          <w:sz w:val="32"/>
          <w:szCs w:val="32"/>
        </w:rPr>
        <w:t xml:space="preserve">                        Liability A/c Dr.</w:t>
      </w:r>
    </w:p>
    <w:p w:rsidR="0067139F" w:rsidRDefault="0067139F" w:rsidP="0067139F">
      <w:pPr>
        <w:spacing w:after="0"/>
        <w:rPr>
          <w:sz w:val="32"/>
          <w:szCs w:val="32"/>
        </w:rPr>
      </w:pPr>
      <w:r>
        <w:rPr>
          <w:sz w:val="32"/>
          <w:szCs w:val="32"/>
        </w:rPr>
        <w:t xml:space="preserve">                        Reconstruction A/c Dr.</w:t>
      </w:r>
    </w:p>
    <w:p w:rsidR="0067139F" w:rsidRDefault="0067139F" w:rsidP="008929D0">
      <w:pPr>
        <w:rPr>
          <w:sz w:val="32"/>
          <w:szCs w:val="32"/>
        </w:rPr>
      </w:pPr>
      <w:r>
        <w:rPr>
          <w:sz w:val="32"/>
          <w:szCs w:val="32"/>
        </w:rPr>
        <w:t xml:space="preserve">                                To Asset A/c.</w:t>
      </w:r>
    </w:p>
    <w:p w:rsidR="0067139F" w:rsidRDefault="0067139F" w:rsidP="008929D0">
      <w:pPr>
        <w:rPr>
          <w:sz w:val="32"/>
          <w:szCs w:val="32"/>
        </w:rPr>
      </w:pPr>
      <w:r>
        <w:rPr>
          <w:sz w:val="32"/>
          <w:szCs w:val="32"/>
        </w:rPr>
        <w:t xml:space="preserve">c) </w:t>
      </w:r>
      <w:r w:rsidRPr="007B30F2">
        <w:rPr>
          <w:color w:val="002060"/>
          <w:sz w:val="32"/>
          <w:szCs w:val="32"/>
        </w:rPr>
        <w:t>Sale of unproductive assets.</w:t>
      </w:r>
    </w:p>
    <w:p w:rsidR="0067139F" w:rsidRDefault="0067139F" w:rsidP="0067139F">
      <w:pPr>
        <w:spacing w:after="0"/>
        <w:rPr>
          <w:sz w:val="32"/>
          <w:szCs w:val="32"/>
        </w:rPr>
      </w:pPr>
      <w:r>
        <w:rPr>
          <w:sz w:val="32"/>
          <w:szCs w:val="32"/>
        </w:rPr>
        <w:t xml:space="preserve">    (i) </w:t>
      </w:r>
      <w:r w:rsidRPr="00050EC1">
        <w:rPr>
          <w:color w:val="595959" w:themeColor="text1" w:themeTint="A6"/>
          <w:sz w:val="32"/>
          <w:szCs w:val="32"/>
        </w:rPr>
        <w:t>At profit.</w:t>
      </w:r>
    </w:p>
    <w:p w:rsidR="0067139F" w:rsidRDefault="0067139F" w:rsidP="0067139F">
      <w:pPr>
        <w:spacing w:after="0"/>
        <w:rPr>
          <w:sz w:val="32"/>
          <w:szCs w:val="32"/>
        </w:rPr>
      </w:pPr>
      <w:r>
        <w:rPr>
          <w:sz w:val="32"/>
          <w:szCs w:val="32"/>
        </w:rPr>
        <w:t xml:space="preserve">                        Bank A/c Dr.                       (Sale proceeds)</w:t>
      </w:r>
    </w:p>
    <w:p w:rsidR="0067139F" w:rsidRDefault="0067139F" w:rsidP="0067139F">
      <w:pPr>
        <w:spacing w:after="0"/>
        <w:rPr>
          <w:sz w:val="32"/>
          <w:szCs w:val="32"/>
        </w:rPr>
      </w:pPr>
      <w:r>
        <w:rPr>
          <w:sz w:val="32"/>
          <w:szCs w:val="32"/>
        </w:rPr>
        <w:t xml:space="preserve">                                To Asset A/c               (Book value)</w:t>
      </w:r>
    </w:p>
    <w:p w:rsidR="0067139F" w:rsidRDefault="0067139F" w:rsidP="0067139F">
      <w:pPr>
        <w:spacing w:after="0"/>
        <w:rPr>
          <w:sz w:val="32"/>
          <w:szCs w:val="32"/>
        </w:rPr>
      </w:pPr>
      <w:r>
        <w:rPr>
          <w:sz w:val="32"/>
          <w:szCs w:val="32"/>
        </w:rPr>
        <w:t xml:space="preserve">                                To Reconstruction A/c.    (Profit)</w:t>
      </w:r>
    </w:p>
    <w:p w:rsidR="0067139F" w:rsidRDefault="0067139F" w:rsidP="0067139F">
      <w:pPr>
        <w:spacing w:after="0"/>
        <w:rPr>
          <w:sz w:val="32"/>
          <w:szCs w:val="32"/>
        </w:rPr>
      </w:pPr>
      <w:r>
        <w:rPr>
          <w:sz w:val="32"/>
          <w:szCs w:val="32"/>
        </w:rPr>
        <w:t xml:space="preserve">    (ii) </w:t>
      </w:r>
      <w:r w:rsidRPr="00050EC1">
        <w:rPr>
          <w:color w:val="595959" w:themeColor="text1" w:themeTint="A6"/>
          <w:sz w:val="32"/>
          <w:szCs w:val="32"/>
        </w:rPr>
        <w:t>At loss.</w:t>
      </w:r>
    </w:p>
    <w:p w:rsidR="0067139F" w:rsidRDefault="0067139F" w:rsidP="0067139F">
      <w:pPr>
        <w:spacing w:after="0"/>
        <w:rPr>
          <w:sz w:val="32"/>
          <w:szCs w:val="32"/>
        </w:rPr>
      </w:pPr>
      <w:r>
        <w:rPr>
          <w:sz w:val="32"/>
          <w:szCs w:val="32"/>
        </w:rPr>
        <w:t xml:space="preserve">                        Bank A/c Dr.                        (Sale proceeds)</w:t>
      </w:r>
    </w:p>
    <w:p w:rsidR="0067139F" w:rsidRDefault="0067139F" w:rsidP="0067139F">
      <w:pPr>
        <w:spacing w:after="0"/>
        <w:rPr>
          <w:sz w:val="32"/>
          <w:szCs w:val="32"/>
        </w:rPr>
      </w:pPr>
      <w:r>
        <w:rPr>
          <w:sz w:val="32"/>
          <w:szCs w:val="32"/>
        </w:rPr>
        <w:t xml:space="preserve">                        Reconstruction A/c Dr.      (Loss)</w:t>
      </w:r>
    </w:p>
    <w:p w:rsidR="0067139F" w:rsidRDefault="0067139F" w:rsidP="00FD0D88">
      <w:pPr>
        <w:rPr>
          <w:sz w:val="32"/>
          <w:szCs w:val="32"/>
        </w:rPr>
      </w:pPr>
      <w:r>
        <w:rPr>
          <w:sz w:val="32"/>
          <w:szCs w:val="32"/>
        </w:rPr>
        <w:t xml:space="preserve">                                To Asset A/c.                (Book value)</w:t>
      </w:r>
    </w:p>
    <w:p w:rsidR="0067139F" w:rsidRDefault="00FD0D88" w:rsidP="00FD0D88">
      <w:pPr>
        <w:pStyle w:val="ListParagraph"/>
        <w:numPr>
          <w:ilvl w:val="0"/>
          <w:numId w:val="3"/>
        </w:numPr>
        <w:rPr>
          <w:sz w:val="32"/>
          <w:szCs w:val="32"/>
        </w:rPr>
      </w:pPr>
      <w:r w:rsidRPr="007B30F2">
        <w:rPr>
          <w:b/>
          <w:color w:val="632423" w:themeColor="accent2" w:themeShade="80"/>
          <w:sz w:val="32"/>
          <w:szCs w:val="32"/>
          <w:u w:val="dash"/>
        </w:rPr>
        <w:t>Outside Liabilities</w:t>
      </w:r>
      <w:r w:rsidR="007B30F2">
        <w:rPr>
          <w:color w:val="632423" w:themeColor="accent2" w:themeShade="80"/>
          <w:sz w:val="32"/>
          <w:szCs w:val="32"/>
        </w:rPr>
        <w:t>.</w:t>
      </w:r>
      <w:r>
        <w:rPr>
          <w:sz w:val="32"/>
          <w:szCs w:val="32"/>
        </w:rPr>
        <w:t xml:space="preserve"> a) </w:t>
      </w:r>
      <w:r w:rsidRPr="007B30F2">
        <w:rPr>
          <w:color w:val="002060"/>
          <w:sz w:val="32"/>
          <w:szCs w:val="32"/>
        </w:rPr>
        <w:t>Settlement at discount.</w:t>
      </w:r>
    </w:p>
    <w:p w:rsidR="00FD0D88" w:rsidRDefault="00FD0D88" w:rsidP="00FD0D88">
      <w:pPr>
        <w:spacing w:after="0"/>
        <w:rPr>
          <w:sz w:val="32"/>
          <w:szCs w:val="32"/>
        </w:rPr>
      </w:pPr>
      <w:r>
        <w:rPr>
          <w:sz w:val="32"/>
          <w:szCs w:val="32"/>
        </w:rPr>
        <w:t xml:space="preserve">                        Liabilities A/c Dr.</w:t>
      </w:r>
    </w:p>
    <w:p w:rsidR="00FD0D88" w:rsidRDefault="00FD0D88" w:rsidP="00FD0D88">
      <w:pPr>
        <w:spacing w:after="0"/>
        <w:rPr>
          <w:sz w:val="32"/>
          <w:szCs w:val="32"/>
        </w:rPr>
      </w:pPr>
      <w:r>
        <w:rPr>
          <w:sz w:val="32"/>
          <w:szCs w:val="32"/>
        </w:rPr>
        <w:t xml:space="preserve">                                To Bank A/c</w:t>
      </w:r>
    </w:p>
    <w:p w:rsidR="00FD0D88" w:rsidRDefault="00FD0D88" w:rsidP="008929D0">
      <w:pPr>
        <w:rPr>
          <w:sz w:val="32"/>
          <w:szCs w:val="32"/>
        </w:rPr>
      </w:pPr>
      <w:r>
        <w:rPr>
          <w:sz w:val="32"/>
          <w:szCs w:val="32"/>
        </w:rPr>
        <w:t xml:space="preserve">                                To Reconstruction A/c.       (Discount amount)</w:t>
      </w:r>
    </w:p>
    <w:p w:rsidR="008929D0" w:rsidRDefault="008929D0" w:rsidP="008929D0">
      <w:pPr>
        <w:rPr>
          <w:sz w:val="32"/>
          <w:szCs w:val="32"/>
        </w:rPr>
      </w:pPr>
    </w:p>
    <w:p w:rsidR="00FD0D88" w:rsidRPr="007B30F2" w:rsidRDefault="001B6442" w:rsidP="008929D0">
      <w:pPr>
        <w:rPr>
          <w:color w:val="002060"/>
          <w:sz w:val="32"/>
          <w:szCs w:val="32"/>
        </w:rPr>
      </w:pPr>
      <w:r>
        <w:rPr>
          <w:sz w:val="32"/>
          <w:szCs w:val="32"/>
        </w:rPr>
        <w:lastRenderedPageBreak/>
        <w:t xml:space="preserve">b) </w:t>
      </w:r>
      <w:r w:rsidRPr="007B30F2">
        <w:rPr>
          <w:color w:val="002060"/>
          <w:sz w:val="32"/>
          <w:szCs w:val="32"/>
        </w:rPr>
        <w:t>Convers</w:t>
      </w:r>
      <w:r w:rsidR="00FD0D88" w:rsidRPr="007B30F2">
        <w:rPr>
          <w:color w:val="002060"/>
          <w:sz w:val="32"/>
          <w:szCs w:val="32"/>
        </w:rPr>
        <w:t>ion of liability from one class to another (e.g. unsecured to secured) usually for lower amount.</w:t>
      </w:r>
    </w:p>
    <w:p w:rsidR="00FD0D88" w:rsidRDefault="00FD0D88" w:rsidP="00FD0D88">
      <w:pPr>
        <w:spacing w:after="0"/>
        <w:rPr>
          <w:sz w:val="32"/>
          <w:szCs w:val="32"/>
        </w:rPr>
      </w:pPr>
      <w:r>
        <w:rPr>
          <w:sz w:val="32"/>
          <w:szCs w:val="32"/>
        </w:rPr>
        <w:t xml:space="preserve">                        Unsecured Loan A/c Dr.</w:t>
      </w:r>
    </w:p>
    <w:p w:rsidR="00FD0D88" w:rsidRDefault="00FD0D88" w:rsidP="00FD0D88">
      <w:pPr>
        <w:spacing w:after="0"/>
        <w:rPr>
          <w:sz w:val="32"/>
          <w:szCs w:val="32"/>
        </w:rPr>
      </w:pPr>
      <w:r>
        <w:rPr>
          <w:sz w:val="32"/>
          <w:szCs w:val="32"/>
        </w:rPr>
        <w:t xml:space="preserve">                                To Secured Loan A/c</w:t>
      </w:r>
    </w:p>
    <w:p w:rsidR="00FD0D88" w:rsidRDefault="00FD0D88" w:rsidP="00FD0D88">
      <w:pPr>
        <w:spacing w:after="0"/>
        <w:rPr>
          <w:sz w:val="32"/>
          <w:szCs w:val="32"/>
        </w:rPr>
      </w:pPr>
      <w:r>
        <w:rPr>
          <w:sz w:val="32"/>
          <w:szCs w:val="32"/>
        </w:rPr>
        <w:t xml:space="preserve">                                To Reconstruction A/c.</w:t>
      </w:r>
    </w:p>
    <w:p w:rsidR="00FD0D88" w:rsidRDefault="00FD0D88" w:rsidP="00FD0D88">
      <w:pPr>
        <w:spacing w:after="0"/>
        <w:rPr>
          <w:sz w:val="32"/>
          <w:szCs w:val="32"/>
        </w:rPr>
      </w:pPr>
    </w:p>
    <w:p w:rsidR="00FD0D88" w:rsidRDefault="00FD0D88" w:rsidP="00FD0D88">
      <w:pPr>
        <w:spacing w:after="0"/>
        <w:rPr>
          <w:sz w:val="32"/>
          <w:szCs w:val="32"/>
        </w:rPr>
      </w:pPr>
      <w:r>
        <w:rPr>
          <w:sz w:val="32"/>
          <w:szCs w:val="32"/>
        </w:rPr>
        <w:t xml:space="preserve">c) </w:t>
      </w:r>
      <w:r w:rsidRPr="007B30F2">
        <w:rPr>
          <w:color w:val="002060"/>
          <w:sz w:val="32"/>
          <w:szCs w:val="32"/>
        </w:rPr>
        <w:t>Waiver of liability.</w:t>
      </w:r>
    </w:p>
    <w:p w:rsidR="00FD0D88" w:rsidRDefault="00FD0D88" w:rsidP="00FD0D88">
      <w:pPr>
        <w:spacing w:after="0"/>
        <w:rPr>
          <w:sz w:val="32"/>
          <w:szCs w:val="32"/>
        </w:rPr>
      </w:pPr>
      <w:r>
        <w:rPr>
          <w:sz w:val="32"/>
          <w:szCs w:val="32"/>
        </w:rPr>
        <w:t xml:space="preserve">                         Liability A/c Dr.</w:t>
      </w:r>
    </w:p>
    <w:p w:rsidR="00FD0D88" w:rsidRDefault="00FD0D88" w:rsidP="00FD0D88">
      <w:pPr>
        <w:rPr>
          <w:sz w:val="32"/>
          <w:szCs w:val="32"/>
        </w:rPr>
      </w:pPr>
      <w:r>
        <w:rPr>
          <w:sz w:val="32"/>
          <w:szCs w:val="32"/>
        </w:rPr>
        <w:t xml:space="preserve">                                 To Reconstruction A/c.</w:t>
      </w:r>
    </w:p>
    <w:p w:rsidR="00FD0D88" w:rsidRDefault="00FD0D88" w:rsidP="00FD0D88">
      <w:pPr>
        <w:pStyle w:val="ListParagraph"/>
        <w:numPr>
          <w:ilvl w:val="0"/>
          <w:numId w:val="3"/>
        </w:numPr>
        <w:spacing w:after="0"/>
        <w:rPr>
          <w:sz w:val="32"/>
          <w:szCs w:val="32"/>
        </w:rPr>
      </w:pPr>
      <w:r w:rsidRPr="007B30F2">
        <w:rPr>
          <w:b/>
          <w:color w:val="632423" w:themeColor="accent2" w:themeShade="80"/>
          <w:sz w:val="32"/>
          <w:szCs w:val="32"/>
          <w:u w:val="dash"/>
        </w:rPr>
        <w:t>Share Holders</w:t>
      </w:r>
      <w:r w:rsidR="007B30F2">
        <w:rPr>
          <w:color w:val="632423" w:themeColor="accent2" w:themeShade="80"/>
          <w:sz w:val="32"/>
          <w:szCs w:val="32"/>
        </w:rPr>
        <w:t>.</w:t>
      </w:r>
      <w:r>
        <w:rPr>
          <w:sz w:val="32"/>
          <w:szCs w:val="32"/>
        </w:rPr>
        <w:t xml:space="preserve"> a) </w:t>
      </w:r>
      <w:r w:rsidRPr="007B30F2">
        <w:rPr>
          <w:color w:val="002060"/>
          <w:sz w:val="32"/>
          <w:szCs w:val="32"/>
        </w:rPr>
        <w:t>Issue of fresh share.</w:t>
      </w:r>
    </w:p>
    <w:p w:rsidR="00FD0D88" w:rsidRDefault="00FD0D88" w:rsidP="00FD0D88">
      <w:pPr>
        <w:spacing w:after="0"/>
        <w:rPr>
          <w:sz w:val="32"/>
          <w:szCs w:val="32"/>
        </w:rPr>
      </w:pPr>
      <w:r>
        <w:rPr>
          <w:sz w:val="32"/>
          <w:szCs w:val="32"/>
        </w:rPr>
        <w:t xml:space="preserve">                          -General entry-</w:t>
      </w:r>
    </w:p>
    <w:p w:rsidR="00FD0D88" w:rsidRDefault="00FD0D88" w:rsidP="00FD0D88">
      <w:pPr>
        <w:spacing w:after="0"/>
        <w:rPr>
          <w:sz w:val="32"/>
          <w:szCs w:val="32"/>
        </w:rPr>
      </w:pPr>
      <w:r>
        <w:rPr>
          <w:sz w:val="32"/>
          <w:szCs w:val="32"/>
        </w:rPr>
        <w:t xml:space="preserve">b) </w:t>
      </w:r>
      <w:r w:rsidRPr="007B30F2">
        <w:rPr>
          <w:color w:val="002060"/>
          <w:sz w:val="32"/>
          <w:szCs w:val="32"/>
        </w:rPr>
        <w:t>Capital reduction.</w:t>
      </w:r>
    </w:p>
    <w:p w:rsidR="00FD0D88" w:rsidRDefault="00FD0D88" w:rsidP="001B6442">
      <w:pPr>
        <w:spacing w:after="0"/>
        <w:rPr>
          <w:sz w:val="32"/>
          <w:szCs w:val="32"/>
        </w:rPr>
      </w:pPr>
      <w:r>
        <w:rPr>
          <w:sz w:val="32"/>
          <w:szCs w:val="32"/>
        </w:rPr>
        <w:t xml:space="preserve">                          </w:t>
      </w:r>
      <w:r w:rsidR="001B6442">
        <w:rPr>
          <w:sz w:val="32"/>
          <w:szCs w:val="32"/>
        </w:rPr>
        <w:t>Old Share Capital A/c Dr.</w:t>
      </w:r>
    </w:p>
    <w:p w:rsidR="001B6442" w:rsidRDefault="001B6442" w:rsidP="001B6442">
      <w:pPr>
        <w:spacing w:after="0"/>
        <w:rPr>
          <w:sz w:val="32"/>
          <w:szCs w:val="32"/>
        </w:rPr>
      </w:pPr>
      <w:r>
        <w:rPr>
          <w:sz w:val="32"/>
          <w:szCs w:val="32"/>
        </w:rPr>
        <w:t xml:space="preserve">                                  To New Share Capital A/c</w:t>
      </w:r>
    </w:p>
    <w:p w:rsidR="001B6442" w:rsidRDefault="001B6442" w:rsidP="001B6442">
      <w:pPr>
        <w:spacing w:after="0"/>
        <w:rPr>
          <w:sz w:val="32"/>
          <w:szCs w:val="32"/>
        </w:rPr>
      </w:pPr>
      <w:r>
        <w:rPr>
          <w:sz w:val="32"/>
          <w:szCs w:val="32"/>
        </w:rPr>
        <w:t xml:space="preserve">                                  To Reconstruction A/c.</w:t>
      </w:r>
    </w:p>
    <w:p w:rsidR="001B6442" w:rsidRPr="007B30F2" w:rsidRDefault="001B6442" w:rsidP="001B6442">
      <w:pPr>
        <w:pStyle w:val="ListParagraph"/>
        <w:numPr>
          <w:ilvl w:val="0"/>
          <w:numId w:val="3"/>
        </w:numPr>
        <w:spacing w:after="0"/>
        <w:rPr>
          <w:b/>
          <w:color w:val="632423" w:themeColor="accent2" w:themeShade="80"/>
          <w:sz w:val="32"/>
          <w:szCs w:val="32"/>
          <w:u w:val="dash"/>
        </w:rPr>
      </w:pPr>
      <w:r w:rsidRPr="007B30F2">
        <w:rPr>
          <w:b/>
          <w:color w:val="632423" w:themeColor="accent2" w:themeShade="80"/>
          <w:sz w:val="32"/>
          <w:szCs w:val="32"/>
          <w:u w:val="dash"/>
        </w:rPr>
        <w:t>Utilisation of reconstruction surplus.</w:t>
      </w:r>
    </w:p>
    <w:p w:rsidR="001B6442" w:rsidRDefault="001B6442" w:rsidP="001B6442">
      <w:pPr>
        <w:spacing w:after="0"/>
        <w:rPr>
          <w:sz w:val="32"/>
          <w:szCs w:val="32"/>
        </w:rPr>
      </w:pPr>
      <w:r>
        <w:rPr>
          <w:sz w:val="32"/>
          <w:szCs w:val="32"/>
        </w:rPr>
        <w:t xml:space="preserve">                           Reconstruction A/c Dr.</w:t>
      </w:r>
    </w:p>
    <w:p w:rsidR="001B6442" w:rsidRDefault="001B6442" w:rsidP="001B6442">
      <w:pPr>
        <w:spacing w:after="0"/>
        <w:rPr>
          <w:sz w:val="32"/>
          <w:szCs w:val="32"/>
        </w:rPr>
      </w:pPr>
      <w:r>
        <w:rPr>
          <w:sz w:val="32"/>
          <w:szCs w:val="32"/>
        </w:rPr>
        <w:t xml:space="preserve">                                   To P &amp; L  A/c</w:t>
      </w:r>
    </w:p>
    <w:p w:rsidR="001B6442" w:rsidRDefault="001B6442" w:rsidP="001B6442">
      <w:pPr>
        <w:spacing w:after="0"/>
        <w:rPr>
          <w:sz w:val="32"/>
          <w:szCs w:val="32"/>
        </w:rPr>
      </w:pPr>
      <w:r>
        <w:rPr>
          <w:sz w:val="32"/>
          <w:szCs w:val="32"/>
        </w:rPr>
        <w:t xml:space="preserve">                                   To Asset A/c.</w:t>
      </w:r>
    </w:p>
    <w:p w:rsidR="001B6442" w:rsidRPr="007B30F2" w:rsidRDefault="001B6442" w:rsidP="001B6442">
      <w:pPr>
        <w:pStyle w:val="ListParagraph"/>
        <w:numPr>
          <w:ilvl w:val="0"/>
          <w:numId w:val="3"/>
        </w:numPr>
        <w:spacing w:after="0"/>
        <w:rPr>
          <w:b/>
          <w:color w:val="632423" w:themeColor="accent2" w:themeShade="80"/>
          <w:sz w:val="32"/>
          <w:szCs w:val="32"/>
          <w:u w:val="dash"/>
        </w:rPr>
      </w:pPr>
      <w:r w:rsidRPr="007B30F2">
        <w:rPr>
          <w:b/>
          <w:color w:val="632423" w:themeColor="accent2" w:themeShade="80"/>
          <w:sz w:val="32"/>
          <w:szCs w:val="32"/>
          <w:u w:val="dash"/>
        </w:rPr>
        <w:t>Transfer of Reconstruction surplus unutilized (if any) to capital reserve.</w:t>
      </w:r>
    </w:p>
    <w:p w:rsidR="001B6442" w:rsidRDefault="001B6442" w:rsidP="001B6442">
      <w:pPr>
        <w:spacing w:after="0"/>
        <w:rPr>
          <w:sz w:val="32"/>
          <w:szCs w:val="32"/>
        </w:rPr>
      </w:pPr>
      <w:r>
        <w:rPr>
          <w:sz w:val="32"/>
          <w:szCs w:val="32"/>
        </w:rPr>
        <w:t xml:space="preserve">                            Reconstruction A/c Dr.</w:t>
      </w:r>
    </w:p>
    <w:p w:rsidR="001B6442" w:rsidRDefault="001B6442" w:rsidP="008929D0">
      <w:pPr>
        <w:rPr>
          <w:sz w:val="32"/>
          <w:szCs w:val="32"/>
        </w:rPr>
      </w:pPr>
      <w:r>
        <w:rPr>
          <w:sz w:val="32"/>
          <w:szCs w:val="32"/>
        </w:rPr>
        <w:t xml:space="preserve">                                   To Capital Reserve A/c.</w:t>
      </w:r>
    </w:p>
    <w:p w:rsidR="001B6442" w:rsidRDefault="001B6442" w:rsidP="008929D0">
      <w:pPr>
        <w:rPr>
          <w:sz w:val="32"/>
          <w:szCs w:val="32"/>
        </w:rPr>
      </w:pPr>
      <w:r w:rsidRPr="001B6442">
        <w:rPr>
          <w:b/>
          <w:sz w:val="32"/>
          <w:szCs w:val="32"/>
          <w:u w:val="dotted"/>
        </w:rPr>
        <w:t>Note</w:t>
      </w:r>
      <w:r>
        <w:rPr>
          <w:sz w:val="32"/>
          <w:szCs w:val="32"/>
        </w:rPr>
        <w:t>: (i) The name of the company after capital reduction should end with the phrase “And reduced” (Sec. 104, Companies Act).</w:t>
      </w:r>
    </w:p>
    <w:p w:rsidR="001B6442" w:rsidRDefault="001B6442" w:rsidP="001B6442">
      <w:pPr>
        <w:spacing w:after="0"/>
        <w:rPr>
          <w:sz w:val="32"/>
          <w:szCs w:val="32"/>
        </w:rPr>
      </w:pPr>
      <w:r>
        <w:rPr>
          <w:sz w:val="32"/>
          <w:szCs w:val="32"/>
        </w:rPr>
        <w:t xml:space="preserve">(ii) The narration </w:t>
      </w:r>
      <w:r w:rsidR="008929D0">
        <w:rPr>
          <w:sz w:val="32"/>
          <w:szCs w:val="32"/>
        </w:rPr>
        <w:t>to journal entry</w:t>
      </w:r>
      <w:r>
        <w:rPr>
          <w:sz w:val="32"/>
          <w:szCs w:val="32"/>
        </w:rPr>
        <w:t xml:space="preserve"> should specify the approval of High Court.</w:t>
      </w:r>
    </w:p>
    <w:p w:rsidR="0001749E" w:rsidRPr="007B30F2" w:rsidRDefault="00CF3A47" w:rsidP="001B6442">
      <w:pPr>
        <w:spacing w:after="0"/>
        <w:rPr>
          <w:b/>
          <w:color w:val="FF0000"/>
          <w:sz w:val="40"/>
          <w:szCs w:val="40"/>
        </w:rPr>
      </w:pPr>
      <w:r w:rsidRPr="007B30F2">
        <w:rPr>
          <w:b/>
          <w:color w:val="FF0000"/>
          <w:sz w:val="40"/>
          <w:szCs w:val="40"/>
          <w:u w:val="double"/>
        </w:rPr>
        <w:lastRenderedPageBreak/>
        <w:t xml:space="preserve">Surrender of Share </w:t>
      </w:r>
      <w:r w:rsidRPr="007B30F2">
        <w:rPr>
          <w:b/>
          <w:color w:val="FF0000"/>
          <w:sz w:val="40"/>
          <w:szCs w:val="40"/>
        </w:rPr>
        <w:t>:</w:t>
      </w:r>
      <w:r w:rsidR="0001749E" w:rsidRPr="007B30F2">
        <w:rPr>
          <w:b/>
          <w:color w:val="FF0000"/>
          <w:sz w:val="40"/>
          <w:szCs w:val="40"/>
        </w:rPr>
        <w:t>-</w:t>
      </w:r>
    </w:p>
    <w:p w:rsidR="0001749E" w:rsidRDefault="0001749E" w:rsidP="00050EC1">
      <w:pPr>
        <w:rPr>
          <w:sz w:val="32"/>
          <w:szCs w:val="32"/>
        </w:rPr>
      </w:pPr>
      <w:r w:rsidRPr="007B30F2">
        <w:rPr>
          <w:b/>
          <w:i/>
          <w:color w:val="E36C0A" w:themeColor="accent6" w:themeShade="BF"/>
          <w:sz w:val="36"/>
          <w:szCs w:val="36"/>
          <w:u w:val="single"/>
        </w:rPr>
        <w:t>What is Surrender of Share</w:t>
      </w:r>
      <w:r w:rsidRPr="007B30F2">
        <w:rPr>
          <w:b/>
          <w:i/>
          <w:color w:val="E36C0A" w:themeColor="accent6" w:themeShade="BF"/>
          <w:sz w:val="36"/>
          <w:szCs w:val="36"/>
        </w:rPr>
        <w:t xml:space="preserve"> :</w:t>
      </w:r>
      <w:r>
        <w:rPr>
          <w:b/>
          <w:i/>
          <w:sz w:val="36"/>
          <w:szCs w:val="36"/>
        </w:rPr>
        <w:t xml:space="preserve"> </w:t>
      </w:r>
      <w:r w:rsidR="002F123B">
        <w:rPr>
          <w:sz w:val="32"/>
          <w:szCs w:val="32"/>
        </w:rPr>
        <w:t>Surrender of share is an alternative to capital reduction. In this case the share holders volunteer to return some of the shares back to the company along with duly signed transfer deed.</w:t>
      </w:r>
    </w:p>
    <w:p w:rsidR="002F123B" w:rsidRPr="007B30F2" w:rsidRDefault="002F123B" w:rsidP="00050EC1">
      <w:pPr>
        <w:rPr>
          <w:b/>
          <w:color w:val="E36C0A" w:themeColor="accent6" w:themeShade="BF"/>
          <w:sz w:val="36"/>
          <w:szCs w:val="36"/>
        </w:rPr>
      </w:pPr>
      <w:r w:rsidRPr="007B30F2">
        <w:rPr>
          <w:b/>
          <w:i/>
          <w:color w:val="E36C0A" w:themeColor="accent6" w:themeShade="BF"/>
          <w:sz w:val="36"/>
          <w:szCs w:val="36"/>
          <w:u w:val="single"/>
        </w:rPr>
        <w:t>Journal Entries</w:t>
      </w:r>
      <w:r w:rsidRPr="007B30F2">
        <w:rPr>
          <w:b/>
          <w:i/>
          <w:color w:val="E36C0A" w:themeColor="accent6" w:themeShade="BF"/>
          <w:sz w:val="36"/>
          <w:szCs w:val="36"/>
        </w:rPr>
        <w:t>:</w:t>
      </w:r>
    </w:p>
    <w:p w:rsidR="002F123B" w:rsidRPr="007B30F2" w:rsidRDefault="002F123B" w:rsidP="002F123B">
      <w:pPr>
        <w:pStyle w:val="ListParagraph"/>
        <w:numPr>
          <w:ilvl w:val="0"/>
          <w:numId w:val="4"/>
        </w:numPr>
        <w:spacing w:after="0"/>
        <w:rPr>
          <w:b/>
          <w:color w:val="632423" w:themeColor="accent2" w:themeShade="80"/>
          <w:sz w:val="32"/>
          <w:szCs w:val="32"/>
          <w:u w:val="dash"/>
        </w:rPr>
      </w:pPr>
      <w:r w:rsidRPr="007B30F2">
        <w:rPr>
          <w:b/>
          <w:color w:val="632423" w:themeColor="accent2" w:themeShade="80"/>
          <w:sz w:val="32"/>
          <w:szCs w:val="32"/>
          <w:u w:val="dash"/>
        </w:rPr>
        <w:t>Surrender.</w:t>
      </w:r>
    </w:p>
    <w:p w:rsidR="002F123B" w:rsidRDefault="002F123B" w:rsidP="002F123B">
      <w:pPr>
        <w:spacing w:after="0"/>
        <w:rPr>
          <w:sz w:val="32"/>
          <w:szCs w:val="32"/>
        </w:rPr>
      </w:pPr>
      <w:r>
        <w:rPr>
          <w:sz w:val="32"/>
          <w:szCs w:val="32"/>
        </w:rPr>
        <w:t xml:space="preserve">                           Share Capital A/c Dr.</w:t>
      </w:r>
    </w:p>
    <w:p w:rsidR="002F123B" w:rsidRDefault="002F123B" w:rsidP="002F123B">
      <w:pPr>
        <w:spacing w:after="0"/>
        <w:rPr>
          <w:sz w:val="32"/>
          <w:szCs w:val="32"/>
        </w:rPr>
      </w:pPr>
      <w:r>
        <w:rPr>
          <w:sz w:val="32"/>
          <w:szCs w:val="32"/>
        </w:rPr>
        <w:t xml:space="preserve">                                    To Share Surrender A/c.</w:t>
      </w:r>
    </w:p>
    <w:p w:rsidR="002F123B" w:rsidRDefault="002F123B" w:rsidP="00050EC1">
      <w:pPr>
        <w:rPr>
          <w:sz w:val="32"/>
          <w:szCs w:val="32"/>
        </w:rPr>
      </w:pPr>
      <w:r w:rsidRPr="002F123B">
        <w:rPr>
          <w:b/>
          <w:sz w:val="32"/>
          <w:szCs w:val="32"/>
          <w:u w:val="dotted"/>
        </w:rPr>
        <w:t>Note</w:t>
      </w:r>
      <w:r>
        <w:rPr>
          <w:sz w:val="32"/>
          <w:szCs w:val="32"/>
        </w:rPr>
        <w:t>: The share surrender can be either equity or preference share.</w:t>
      </w:r>
    </w:p>
    <w:p w:rsidR="002F123B" w:rsidRPr="007B30F2" w:rsidRDefault="002F123B" w:rsidP="00050EC1">
      <w:pPr>
        <w:pStyle w:val="ListParagraph"/>
        <w:numPr>
          <w:ilvl w:val="0"/>
          <w:numId w:val="4"/>
        </w:numPr>
        <w:rPr>
          <w:b/>
          <w:color w:val="632423" w:themeColor="accent2" w:themeShade="80"/>
          <w:sz w:val="32"/>
          <w:szCs w:val="32"/>
          <w:u w:val="dash"/>
        </w:rPr>
      </w:pPr>
      <w:r w:rsidRPr="007B30F2">
        <w:rPr>
          <w:b/>
          <w:color w:val="632423" w:themeColor="accent2" w:themeShade="80"/>
          <w:sz w:val="32"/>
          <w:szCs w:val="32"/>
          <w:u w:val="dash"/>
        </w:rPr>
        <w:t>Reissue of surrendered shares.</w:t>
      </w:r>
    </w:p>
    <w:p w:rsidR="002F123B" w:rsidRPr="007B30F2" w:rsidRDefault="002F123B" w:rsidP="002F123B">
      <w:pPr>
        <w:pStyle w:val="ListParagraph"/>
        <w:numPr>
          <w:ilvl w:val="0"/>
          <w:numId w:val="5"/>
        </w:numPr>
        <w:spacing w:after="0"/>
        <w:rPr>
          <w:color w:val="002060"/>
          <w:sz w:val="32"/>
          <w:szCs w:val="32"/>
        </w:rPr>
      </w:pPr>
      <w:r w:rsidRPr="007B30F2">
        <w:rPr>
          <w:color w:val="002060"/>
          <w:sz w:val="32"/>
          <w:szCs w:val="32"/>
        </w:rPr>
        <w:t>For discharge of liability.</w:t>
      </w:r>
    </w:p>
    <w:p w:rsidR="002F123B" w:rsidRPr="00050EC1" w:rsidRDefault="002F123B" w:rsidP="002F123B">
      <w:pPr>
        <w:pStyle w:val="ListParagraph"/>
        <w:numPr>
          <w:ilvl w:val="0"/>
          <w:numId w:val="6"/>
        </w:numPr>
        <w:spacing w:after="0"/>
        <w:rPr>
          <w:color w:val="595959" w:themeColor="text1" w:themeTint="A6"/>
          <w:sz w:val="32"/>
          <w:szCs w:val="32"/>
        </w:rPr>
      </w:pPr>
      <w:r w:rsidRPr="00050EC1">
        <w:rPr>
          <w:color w:val="595959" w:themeColor="text1" w:themeTint="A6"/>
          <w:sz w:val="32"/>
          <w:szCs w:val="32"/>
        </w:rPr>
        <w:t>Issue of share out of Share Surrender in the name of creditor.</w:t>
      </w:r>
    </w:p>
    <w:p w:rsidR="002F123B" w:rsidRDefault="002F123B" w:rsidP="002F123B">
      <w:pPr>
        <w:spacing w:after="0"/>
        <w:rPr>
          <w:sz w:val="32"/>
          <w:szCs w:val="32"/>
        </w:rPr>
      </w:pPr>
      <w:r>
        <w:rPr>
          <w:sz w:val="32"/>
          <w:szCs w:val="32"/>
        </w:rPr>
        <w:t xml:space="preserve">                           Share Surrender A/c Dr.</w:t>
      </w:r>
    </w:p>
    <w:p w:rsidR="002F123B" w:rsidRDefault="002F123B" w:rsidP="00050EC1">
      <w:pPr>
        <w:rPr>
          <w:sz w:val="32"/>
          <w:szCs w:val="32"/>
        </w:rPr>
      </w:pPr>
      <w:r>
        <w:rPr>
          <w:sz w:val="32"/>
          <w:szCs w:val="32"/>
        </w:rPr>
        <w:t xml:space="preserve">                                      To </w:t>
      </w:r>
      <w:r w:rsidR="000D6FB9">
        <w:rPr>
          <w:sz w:val="32"/>
          <w:szCs w:val="32"/>
        </w:rPr>
        <w:t>Share Capital A/c.</w:t>
      </w:r>
    </w:p>
    <w:p w:rsidR="000D6FB9" w:rsidRPr="00050EC1" w:rsidRDefault="000D6FB9" w:rsidP="00050EC1">
      <w:pPr>
        <w:pStyle w:val="ListParagraph"/>
        <w:numPr>
          <w:ilvl w:val="0"/>
          <w:numId w:val="6"/>
        </w:numPr>
        <w:rPr>
          <w:color w:val="595959" w:themeColor="text1" w:themeTint="A6"/>
          <w:sz w:val="32"/>
          <w:szCs w:val="32"/>
        </w:rPr>
      </w:pPr>
      <w:r w:rsidRPr="00050EC1">
        <w:rPr>
          <w:color w:val="595959" w:themeColor="text1" w:themeTint="A6"/>
          <w:sz w:val="32"/>
          <w:szCs w:val="32"/>
        </w:rPr>
        <w:t>Cancellation of liability pursuant to issue of above share.</w:t>
      </w:r>
    </w:p>
    <w:p w:rsidR="000D6FB9" w:rsidRDefault="000D6FB9" w:rsidP="000D6FB9">
      <w:pPr>
        <w:spacing w:after="0"/>
        <w:rPr>
          <w:sz w:val="32"/>
          <w:szCs w:val="32"/>
        </w:rPr>
      </w:pPr>
      <w:r>
        <w:rPr>
          <w:sz w:val="32"/>
          <w:szCs w:val="32"/>
        </w:rPr>
        <w:t xml:space="preserve">                           Liability A/c Dr.</w:t>
      </w:r>
    </w:p>
    <w:p w:rsidR="000D6FB9" w:rsidRDefault="000D6FB9" w:rsidP="00050EC1">
      <w:pPr>
        <w:rPr>
          <w:sz w:val="32"/>
          <w:szCs w:val="32"/>
        </w:rPr>
      </w:pPr>
      <w:r>
        <w:rPr>
          <w:sz w:val="32"/>
          <w:szCs w:val="32"/>
        </w:rPr>
        <w:t xml:space="preserve">                                      To Reconstruction A/c.</w:t>
      </w:r>
    </w:p>
    <w:p w:rsidR="000D6FB9" w:rsidRPr="007B30F2" w:rsidRDefault="000D6FB9" w:rsidP="00050EC1">
      <w:pPr>
        <w:pStyle w:val="ListParagraph"/>
        <w:numPr>
          <w:ilvl w:val="0"/>
          <w:numId w:val="5"/>
        </w:numPr>
        <w:rPr>
          <w:color w:val="002060"/>
          <w:sz w:val="32"/>
          <w:szCs w:val="32"/>
        </w:rPr>
      </w:pPr>
      <w:r w:rsidRPr="007B30F2">
        <w:rPr>
          <w:color w:val="002060"/>
          <w:sz w:val="32"/>
          <w:szCs w:val="32"/>
        </w:rPr>
        <w:t>Reissue for cash.</w:t>
      </w:r>
    </w:p>
    <w:p w:rsidR="000D6FB9" w:rsidRPr="00050EC1" w:rsidRDefault="000D6FB9" w:rsidP="000D6FB9">
      <w:pPr>
        <w:pStyle w:val="ListParagraph"/>
        <w:numPr>
          <w:ilvl w:val="0"/>
          <w:numId w:val="7"/>
        </w:numPr>
        <w:spacing w:after="0"/>
        <w:rPr>
          <w:color w:val="595959" w:themeColor="text1" w:themeTint="A6"/>
          <w:sz w:val="32"/>
          <w:szCs w:val="32"/>
        </w:rPr>
      </w:pPr>
      <w:r w:rsidRPr="00050EC1">
        <w:rPr>
          <w:color w:val="595959" w:themeColor="text1" w:themeTint="A6"/>
          <w:sz w:val="32"/>
          <w:szCs w:val="32"/>
        </w:rPr>
        <w:t>Receipt of cash.</w:t>
      </w:r>
    </w:p>
    <w:p w:rsidR="000D6FB9" w:rsidRDefault="000D6FB9" w:rsidP="000D6FB9">
      <w:pPr>
        <w:spacing w:after="0"/>
        <w:rPr>
          <w:sz w:val="32"/>
          <w:szCs w:val="32"/>
        </w:rPr>
      </w:pPr>
      <w:r>
        <w:rPr>
          <w:sz w:val="32"/>
          <w:szCs w:val="32"/>
        </w:rPr>
        <w:t xml:space="preserve">                           Bank A/c Dr.</w:t>
      </w:r>
    </w:p>
    <w:p w:rsidR="000D6FB9" w:rsidRDefault="000D6FB9" w:rsidP="00050EC1">
      <w:pPr>
        <w:rPr>
          <w:sz w:val="32"/>
          <w:szCs w:val="32"/>
        </w:rPr>
      </w:pPr>
      <w:r>
        <w:rPr>
          <w:sz w:val="32"/>
          <w:szCs w:val="32"/>
        </w:rPr>
        <w:t xml:space="preserve">                                      To Reconstruction A/c.</w:t>
      </w:r>
    </w:p>
    <w:p w:rsidR="000D6FB9" w:rsidRDefault="000D6FB9" w:rsidP="00050EC1">
      <w:pPr>
        <w:rPr>
          <w:sz w:val="32"/>
          <w:szCs w:val="32"/>
        </w:rPr>
      </w:pPr>
      <w:r w:rsidRPr="000D6FB9">
        <w:rPr>
          <w:b/>
          <w:sz w:val="32"/>
          <w:szCs w:val="32"/>
          <w:u w:val="dotted"/>
        </w:rPr>
        <w:t>Note</w:t>
      </w:r>
      <w:r>
        <w:rPr>
          <w:sz w:val="32"/>
          <w:szCs w:val="32"/>
        </w:rPr>
        <w:t>: Cash receipt represents profit since there is no increase in liability.</w:t>
      </w:r>
    </w:p>
    <w:p w:rsidR="000D6FB9" w:rsidRPr="00050EC1" w:rsidRDefault="000D6FB9" w:rsidP="000D6FB9">
      <w:pPr>
        <w:pStyle w:val="ListParagraph"/>
        <w:numPr>
          <w:ilvl w:val="0"/>
          <w:numId w:val="7"/>
        </w:numPr>
        <w:spacing w:after="0"/>
        <w:rPr>
          <w:color w:val="595959" w:themeColor="text1" w:themeTint="A6"/>
          <w:sz w:val="32"/>
          <w:szCs w:val="32"/>
        </w:rPr>
      </w:pPr>
      <w:r w:rsidRPr="00050EC1">
        <w:rPr>
          <w:color w:val="595959" w:themeColor="text1" w:themeTint="A6"/>
          <w:sz w:val="32"/>
          <w:szCs w:val="32"/>
        </w:rPr>
        <w:lastRenderedPageBreak/>
        <w:t>Issue of share to applicants out of Surrender Share.</w:t>
      </w:r>
    </w:p>
    <w:p w:rsidR="000D6FB9" w:rsidRDefault="000D6FB9" w:rsidP="000D6FB9">
      <w:pPr>
        <w:spacing w:after="0"/>
        <w:rPr>
          <w:sz w:val="32"/>
          <w:szCs w:val="32"/>
        </w:rPr>
      </w:pPr>
      <w:r>
        <w:rPr>
          <w:sz w:val="32"/>
          <w:szCs w:val="32"/>
        </w:rPr>
        <w:t xml:space="preserve">                           Share Surrender A/c Dr.</w:t>
      </w:r>
    </w:p>
    <w:p w:rsidR="000D6FB9" w:rsidRDefault="000D6FB9" w:rsidP="00050EC1">
      <w:pPr>
        <w:rPr>
          <w:sz w:val="32"/>
          <w:szCs w:val="32"/>
        </w:rPr>
      </w:pPr>
      <w:r>
        <w:rPr>
          <w:sz w:val="32"/>
          <w:szCs w:val="32"/>
        </w:rPr>
        <w:t xml:space="preserve">                                      To Share Capital A/c.</w:t>
      </w:r>
    </w:p>
    <w:p w:rsidR="000D6FB9" w:rsidRDefault="001A4C49" w:rsidP="00050EC1">
      <w:pPr>
        <w:rPr>
          <w:sz w:val="32"/>
          <w:szCs w:val="32"/>
        </w:rPr>
      </w:pPr>
      <w:r w:rsidRPr="001A4C49">
        <w:rPr>
          <w:b/>
          <w:sz w:val="32"/>
          <w:szCs w:val="32"/>
          <w:u w:val="dotted"/>
        </w:rPr>
        <w:t>Note</w:t>
      </w:r>
      <w:r>
        <w:rPr>
          <w:sz w:val="32"/>
          <w:szCs w:val="32"/>
        </w:rPr>
        <w:t>: The share surrender may be either reissued by same share of same class or a different class subject to approval of the High Court.</w:t>
      </w:r>
    </w:p>
    <w:p w:rsidR="001A4C49" w:rsidRPr="007B30F2" w:rsidRDefault="001A4C49" w:rsidP="001A4C49">
      <w:pPr>
        <w:pStyle w:val="ListParagraph"/>
        <w:numPr>
          <w:ilvl w:val="0"/>
          <w:numId w:val="4"/>
        </w:numPr>
        <w:spacing w:after="0"/>
        <w:rPr>
          <w:b/>
          <w:color w:val="632423" w:themeColor="accent2" w:themeShade="80"/>
          <w:sz w:val="32"/>
          <w:szCs w:val="32"/>
          <w:u w:val="dash"/>
        </w:rPr>
      </w:pPr>
      <w:r w:rsidRPr="007B30F2">
        <w:rPr>
          <w:b/>
          <w:color w:val="632423" w:themeColor="accent2" w:themeShade="80"/>
          <w:sz w:val="32"/>
          <w:szCs w:val="32"/>
          <w:u w:val="dash"/>
        </w:rPr>
        <w:t>Cancellation of Share Surrender not reissued.</w:t>
      </w:r>
    </w:p>
    <w:p w:rsidR="001A4C49" w:rsidRDefault="001A4C49" w:rsidP="001A4C49">
      <w:pPr>
        <w:spacing w:after="0"/>
        <w:rPr>
          <w:sz w:val="32"/>
          <w:szCs w:val="32"/>
        </w:rPr>
      </w:pPr>
      <w:r>
        <w:rPr>
          <w:sz w:val="32"/>
          <w:szCs w:val="32"/>
        </w:rPr>
        <w:t xml:space="preserve">                         Share Surrender A/c Dr.</w:t>
      </w:r>
    </w:p>
    <w:p w:rsidR="001A4C49" w:rsidRDefault="001A4C49" w:rsidP="001A4C49">
      <w:pPr>
        <w:spacing w:after="0"/>
        <w:rPr>
          <w:sz w:val="32"/>
          <w:szCs w:val="32"/>
        </w:rPr>
      </w:pPr>
      <w:r>
        <w:rPr>
          <w:sz w:val="32"/>
          <w:szCs w:val="32"/>
        </w:rPr>
        <w:t xml:space="preserve">                                     To Reconstruction A/c.</w:t>
      </w:r>
    </w:p>
    <w:p w:rsidR="00050EC1" w:rsidRDefault="00050EC1" w:rsidP="001A4C49">
      <w:pPr>
        <w:spacing w:after="0"/>
        <w:rPr>
          <w:sz w:val="32"/>
          <w:szCs w:val="32"/>
        </w:rPr>
      </w:pPr>
    </w:p>
    <w:p w:rsidR="00050EC1" w:rsidRPr="007F1971" w:rsidRDefault="00050EC1" w:rsidP="007F1971">
      <w:pPr>
        <w:pStyle w:val="ListParagraph"/>
        <w:numPr>
          <w:ilvl w:val="0"/>
          <w:numId w:val="8"/>
        </w:numPr>
        <w:spacing w:after="240"/>
        <w:rPr>
          <w:i/>
          <w:color w:val="FF3399"/>
          <w:sz w:val="36"/>
          <w:szCs w:val="36"/>
        </w:rPr>
      </w:pPr>
      <w:r w:rsidRPr="007F1971">
        <w:rPr>
          <w:i/>
          <w:color w:val="FF3399"/>
          <w:sz w:val="36"/>
          <w:szCs w:val="36"/>
        </w:rPr>
        <w:t>It is recommended to work out 4 – 5 problems from study material</w:t>
      </w:r>
      <w:r w:rsidR="007F1971" w:rsidRPr="007F1971">
        <w:rPr>
          <w:i/>
          <w:color w:val="FF3399"/>
          <w:sz w:val="36"/>
          <w:szCs w:val="36"/>
        </w:rPr>
        <w:t xml:space="preserve"> after reading this</w:t>
      </w:r>
      <w:r w:rsidRPr="007F1971">
        <w:rPr>
          <w:i/>
          <w:color w:val="FF3399"/>
          <w:sz w:val="36"/>
          <w:szCs w:val="36"/>
        </w:rPr>
        <w:t xml:space="preserve"> for better understanding.</w:t>
      </w:r>
    </w:p>
    <w:p w:rsidR="007F1971" w:rsidRPr="007F1971" w:rsidRDefault="007F1971" w:rsidP="007F1971">
      <w:pPr>
        <w:spacing w:after="240"/>
        <w:rPr>
          <w:sz w:val="32"/>
          <w:szCs w:val="32"/>
        </w:rPr>
      </w:pPr>
    </w:p>
    <w:p w:rsidR="00050EC1" w:rsidRPr="007F1971" w:rsidRDefault="00050EC1" w:rsidP="007F1971">
      <w:pPr>
        <w:pStyle w:val="ListParagraph"/>
        <w:numPr>
          <w:ilvl w:val="0"/>
          <w:numId w:val="9"/>
        </w:numPr>
        <w:spacing w:after="240"/>
        <w:rPr>
          <w:color w:val="990099"/>
          <w:sz w:val="32"/>
          <w:szCs w:val="32"/>
        </w:rPr>
      </w:pPr>
      <w:r w:rsidRPr="007F1971">
        <w:rPr>
          <w:color w:val="990099"/>
          <w:sz w:val="32"/>
          <w:szCs w:val="32"/>
        </w:rPr>
        <w:t>I will give thanks to my sir</w:t>
      </w:r>
      <w:r w:rsidR="007F1971" w:rsidRPr="007F1971">
        <w:rPr>
          <w:color w:val="990099"/>
          <w:sz w:val="32"/>
          <w:szCs w:val="32"/>
        </w:rPr>
        <w:t xml:space="preserve"> CA</w:t>
      </w:r>
      <w:r w:rsidRPr="007F1971">
        <w:rPr>
          <w:color w:val="990099"/>
          <w:sz w:val="32"/>
          <w:szCs w:val="32"/>
        </w:rPr>
        <w:t xml:space="preserve"> MP Vijay Kumar for this material who taught me accounting &amp; for which I prepared this material.</w:t>
      </w:r>
    </w:p>
    <w:p w:rsidR="007F1971" w:rsidRDefault="007F1971" w:rsidP="007F1971">
      <w:pPr>
        <w:spacing w:after="240"/>
        <w:rPr>
          <w:sz w:val="32"/>
          <w:szCs w:val="32"/>
        </w:rPr>
      </w:pPr>
    </w:p>
    <w:p w:rsidR="007F1971" w:rsidRDefault="007F1971" w:rsidP="007F1971">
      <w:pPr>
        <w:pStyle w:val="ListParagraph"/>
        <w:numPr>
          <w:ilvl w:val="0"/>
          <w:numId w:val="10"/>
        </w:numPr>
        <w:spacing w:after="240"/>
        <w:rPr>
          <w:sz w:val="32"/>
          <w:szCs w:val="32"/>
        </w:rPr>
      </w:pPr>
      <w:r>
        <w:rPr>
          <w:sz w:val="32"/>
          <w:szCs w:val="32"/>
        </w:rPr>
        <w:t xml:space="preserve">My email id – </w:t>
      </w:r>
      <w:hyperlink r:id="rId9" w:history="1">
        <w:r w:rsidRPr="00BD1840">
          <w:rPr>
            <w:rStyle w:val="Hyperlink"/>
            <w:sz w:val="32"/>
            <w:szCs w:val="32"/>
          </w:rPr>
          <w:t>ca.ranjan.kumar@gmail.com</w:t>
        </w:r>
      </w:hyperlink>
    </w:p>
    <w:p w:rsidR="007F1971" w:rsidRDefault="007F1971" w:rsidP="007F1971">
      <w:pPr>
        <w:spacing w:after="240"/>
        <w:rPr>
          <w:color w:val="128288"/>
          <w:sz w:val="32"/>
          <w:szCs w:val="32"/>
          <w:u w:val="wave"/>
        </w:rPr>
      </w:pPr>
      <w:r w:rsidRPr="007F1971">
        <w:rPr>
          <w:color w:val="128288"/>
          <w:sz w:val="32"/>
          <w:szCs w:val="32"/>
          <w:u w:val="wave"/>
        </w:rPr>
        <w:t>For any feedback about this material, u can send in this email address.</w:t>
      </w:r>
    </w:p>
    <w:p w:rsidR="007F1971" w:rsidRDefault="007F1971" w:rsidP="007F1971">
      <w:pPr>
        <w:spacing w:after="240"/>
        <w:rPr>
          <w:color w:val="128288"/>
          <w:sz w:val="32"/>
          <w:szCs w:val="32"/>
          <w:u w:val="wave"/>
        </w:rPr>
      </w:pPr>
    </w:p>
    <w:p w:rsidR="007F1971" w:rsidRPr="00EA592B" w:rsidRDefault="007F1971" w:rsidP="007F1971">
      <w:pPr>
        <w:spacing w:after="240"/>
        <w:rPr>
          <w:color w:val="128288"/>
          <w:sz w:val="72"/>
          <w:szCs w:val="72"/>
          <w:u w:val="wavyHeavy"/>
        </w:rPr>
      </w:pPr>
      <w:r w:rsidRPr="00EA592B">
        <w:rPr>
          <w:color w:val="009900"/>
          <w:sz w:val="72"/>
          <w:szCs w:val="72"/>
        </w:rPr>
        <w:t>“</w:t>
      </w:r>
      <w:r w:rsidRPr="00EA592B">
        <w:rPr>
          <w:color w:val="FF0066"/>
          <w:sz w:val="72"/>
          <w:szCs w:val="72"/>
          <w:u w:val="wavyHeavy"/>
        </w:rPr>
        <w:t>Chartered Accountancy</w:t>
      </w:r>
      <w:r w:rsidRPr="00EA592B">
        <w:rPr>
          <w:color w:val="009900"/>
          <w:sz w:val="72"/>
          <w:szCs w:val="72"/>
        </w:rPr>
        <w:t>” –</w:t>
      </w:r>
    </w:p>
    <w:p w:rsidR="007F1971" w:rsidRPr="00EA592B" w:rsidRDefault="007F1971" w:rsidP="007F1971">
      <w:pPr>
        <w:spacing w:after="240"/>
        <w:rPr>
          <w:color w:val="009900"/>
          <w:sz w:val="72"/>
          <w:szCs w:val="72"/>
          <w:u w:val="wavyHeavy"/>
        </w:rPr>
      </w:pPr>
      <w:r w:rsidRPr="00EA592B">
        <w:rPr>
          <w:color w:val="009900"/>
          <w:sz w:val="72"/>
          <w:szCs w:val="72"/>
        </w:rPr>
        <w:t>The name which we like…..</w:t>
      </w:r>
      <w:r w:rsidR="00B920E6" w:rsidRPr="00B920E6">
        <w:rPr>
          <w:color w:val="990099"/>
          <w:sz w:val="72"/>
          <w:szCs w:val="72"/>
        </w:rPr>
        <w:sym w:font="Wingdings" w:char="F04A"/>
      </w:r>
    </w:p>
    <w:sectPr w:rsidR="007F1971" w:rsidRPr="00EA592B" w:rsidSect="009E5F4B">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84D1B" w:rsidRDefault="00E84D1B" w:rsidP="00674BA2">
      <w:pPr>
        <w:spacing w:after="0" w:line="240" w:lineRule="auto"/>
      </w:pPr>
      <w:r>
        <w:separator/>
      </w:r>
    </w:p>
  </w:endnote>
  <w:endnote w:type="continuationSeparator" w:id="1">
    <w:p w:rsidR="00E84D1B" w:rsidRDefault="00E84D1B" w:rsidP="00674BA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4BA2" w:rsidRDefault="00674BA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4BA2" w:rsidRDefault="00674BA2">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4BA2" w:rsidRDefault="00674BA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84D1B" w:rsidRDefault="00E84D1B" w:rsidP="00674BA2">
      <w:pPr>
        <w:spacing w:after="0" w:line="240" w:lineRule="auto"/>
      </w:pPr>
      <w:r>
        <w:separator/>
      </w:r>
    </w:p>
  </w:footnote>
  <w:footnote w:type="continuationSeparator" w:id="1">
    <w:p w:rsidR="00E84D1B" w:rsidRDefault="00E84D1B" w:rsidP="00674BA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4BA2" w:rsidRDefault="009E5F4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76376" o:spid="_x0000_s2050" type="#_x0000_t136" style="position:absolute;margin-left:0;margin-top:0;width:518.4pt;height:141.35pt;rotation:315;z-index:-251654144;mso-position-horizontal:center;mso-position-horizontal-relative:margin;mso-position-vertical:center;mso-position-vertical-relative:margin" o:allowincell="f" fillcolor="#365f91 [2404]" stroked="f">
          <v:fill opacity=".5"/>
          <v:textpath style="font-family:&quot;Calibri&quot;;font-size:1pt" string="Ranjan Kumar"/>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4BA2" w:rsidRDefault="009E5F4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76377" o:spid="_x0000_s2051" type="#_x0000_t136" style="position:absolute;margin-left:0;margin-top:0;width:518.4pt;height:141.35pt;rotation:315;z-index:-251652096;mso-position-horizontal:center;mso-position-horizontal-relative:margin;mso-position-vertical:center;mso-position-vertical-relative:margin" o:allowincell="f" fillcolor="#365f91 [2404]" stroked="f">
          <v:fill opacity=".5"/>
          <v:textpath style="font-family:&quot;Calibri&quot;;font-size:1pt" string="Ranjan Kumar"/>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4BA2" w:rsidRDefault="009E5F4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76375" o:spid="_x0000_s2049" type="#_x0000_t136" style="position:absolute;margin-left:0;margin-top:0;width:518.4pt;height:141.35pt;rotation:315;z-index:-251656192;mso-position-horizontal:center;mso-position-horizontal-relative:margin;mso-position-vertical:center;mso-position-vertical-relative:margin" o:allowincell="f" fillcolor="#365f91 [2404]" stroked="f">
          <v:fill opacity=".5"/>
          <v:textpath style="font-family:&quot;Calibri&quot;;font-size:1pt" string="Ranjan Kumar"/>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2F"/>
      </v:shape>
    </w:pict>
  </w:numPicBullet>
  <w:abstractNum w:abstractNumId="0">
    <w:nsid w:val="04AD0763"/>
    <w:multiLevelType w:val="hybridMultilevel"/>
    <w:tmpl w:val="1A8A97C2"/>
    <w:lvl w:ilvl="0" w:tplc="3F2CD51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5F0196"/>
    <w:multiLevelType w:val="hybridMultilevel"/>
    <w:tmpl w:val="A7EA705A"/>
    <w:lvl w:ilvl="0" w:tplc="51FEE848">
      <w:start w:val="1"/>
      <w:numFmt w:val="decimal"/>
      <w:lvlText w:val="%1."/>
      <w:lvlJc w:val="left"/>
      <w:pPr>
        <w:ind w:left="720" w:hanging="360"/>
      </w:pPr>
      <w:rPr>
        <w:rFonts w:hint="default"/>
        <w:sz w:val="3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0B5D6F"/>
    <w:multiLevelType w:val="hybridMultilevel"/>
    <w:tmpl w:val="563CBA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25659BC"/>
    <w:multiLevelType w:val="hybridMultilevel"/>
    <w:tmpl w:val="180A8C04"/>
    <w:lvl w:ilvl="0" w:tplc="6BA28E7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74868D8"/>
    <w:multiLevelType w:val="hybridMultilevel"/>
    <w:tmpl w:val="6AC6C3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D4643DE"/>
    <w:multiLevelType w:val="hybridMultilevel"/>
    <w:tmpl w:val="2006F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7E371D2"/>
    <w:multiLevelType w:val="hybridMultilevel"/>
    <w:tmpl w:val="F422481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1B82A0B"/>
    <w:multiLevelType w:val="hybridMultilevel"/>
    <w:tmpl w:val="BBE6DDAC"/>
    <w:lvl w:ilvl="0" w:tplc="B0E4A72C">
      <w:start w:val="3"/>
      <w:numFmt w:val="bullet"/>
      <w:lvlText w:val=""/>
      <w:lvlJc w:val="left"/>
      <w:pPr>
        <w:ind w:left="720" w:hanging="360"/>
      </w:pPr>
      <w:rPr>
        <w:rFonts w:ascii="Wingdings" w:eastAsiaTheme="minorEastAsia"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6E20C2B"/>
    <w:multiLevelType w:val="hybridMultilevel"/>
    <w:tmpl w:val="1A9C42D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70E309D"/>
    <w:multiLevelType w:val="hybridMultilevel"/>
    <w:tmpl w:val="546044EA"/>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4"/>
  </w:num>
  <w:num w:numId="4">
    <w:abstractNumId w:val="1"/>
  </w:num>
  <w:num w:numId="5">
    <w:abstractNumId w:val="6"/>
  </w:num>
  <w:num w:numId="6">
    <w:abstractNumId w:val="3"/>
  </w:num>
  <w:num w:numId="7">
    <w:abstractNumId w:val="0"/>
  </w:num>
  <w:num w:numId="8">
    <w:abstractNumId w:val="7"/>
  </w:num>
  <w:num w:numId="9">
    <w:abstractNumId w:val="8"/>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characterSpacingControl w:val="doNotCompress"/>
  <w:hdrShapeDefaults>
    <o:shapedefaults v:ext="edit" spidmax="4098"/>
    <o:shapelayout v:ext="edit">
      <o:idmap v:ext="edit" data="2"/>
    </o:shapelayout>
  </w:hdrShapeDefaults>
  <w:footnotePr>
    <w:footnote w:id="0"/>
    <w:footnote w:id="1"/>
  </w:footnotePr>
  <w:endnotePr>
    <w:endnote w:id="0"/>
    <w:endnote w:id="1"/>
  </w:endnotePr>
  <w:compat>
    <w:useFELayout/>
  </w:compat>
  <w:rsids>
    <w:rsidRoot w:val="00674BA2"/>
    <w:rsid w:val="0001749E"/>
    <w:rsid w:val="00050EC1"/>
    <w:rsid w:val="000D6FB9"/>
    <w:rsid w:val="001A4C49"/>
    <w:rsid w:val="001B6442"/>
    <w:rsid w:val="002F123B"/>
    <w:rsid w:val="003167F0"/>
    <w:rsid w:val="003C7D17"/>
    <w:rsid w:val="004D10FF"/>
    <w:rsid w:val="00536896"/>
    <w:rsid w:val="005638FF"/>
    <w:rsid w:val="005932C3"/>
    <w:rsid w:val="0067139F"/>
    <w:rsid w:val="00674BA2"/>
    <w:rsid w:val="0079358F"/>
    <w:rsid w:val="007B30F2"/>
    <w:rsid w:val="007F1971"/>
    <w:rsid w:val="008929D0"/>
    <w:rsid w:val="009A654B"/>
    <w:rsid w:val="009E5F4B"/>
    <w:rsid w:val="00AA61AD"/>
    <w:rsid w:val="00B920E6"/>
    <w:rsid w:val="00CF3A47"/>
    <w:rsid w:val="00E84D1B"/>
    <w:rsid w:val="00EA592B"/>
    <w:rsid w:val="00F11030"/>
    <w:rsid w:val="00F4282C"/>
    <w:rsid w:val="00F457F8"/>
    <w:rsid w:val="00FD0D8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5F4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674BA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74BA2"/>
  </w:style>
  <w:style w:type="paragraph" w:styleId="Footer">
    <w:name w:val="footer"/>
    <w:basedOn w:val="Normal"/>
    <w:link w:val="FooterChar"/>
    <w:uiPriority w:val="99"/>
    <w:semiHidden/>
    <w:unhideWhenUsed/>
    <w:rsid w:val="00674BA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674BA2"/>
  </w:style>
  <w:style w:type="paragraph" w:styleId="ListParagraph">
    <w:name w:val="List Paragraph"/>
    <w:basedOn w:val="Normal"/>
    <w:uiPriority w:val="34"/>
    <w:qFormat/>
    <w:rsid w:val="003C7D17"/>
    <w:pPr>
      <w:ind w:left="720"/>
      <w:contextualSpacing/>
    </w:pPr>
  </w:style>
  <w:style w:type="character" w:styleId="Hyperlink">
    <w:name w:val="Hyperlink"/>
    <w:basedOn w:val="DefaultParagraphFont"/>
    <w:uiPriority w:val="99"/>
    <w:unhideWhenUsed/>
    <w:rsid w:val="007F1971"/>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image" Target="media/image2.jpeg"/><Relationship Id="rId9" Type="http://schemas.openxmlformats.org/officeDocument/2006/relationships/hyperlink" Target="mailto:ca.ranjan.kumar@gmail.com" TargetMode="External"/><Relationship Id="rId14" Type="http://schemas.openxmlformats.org/officeDocument/2006/relationships/header" Target="header3.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043891-FA8A-45E0-A5A6-5C94D6121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322</TotalTime>
  <Pages>5</Pages>
  <Words>842</Words>
  <Characters>4802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Ranjan</Company>
  <LinksUpToDate>false</LinksUpToDate>
  <CharactersWithSpaces>5633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Ranjan</dc:creator>
  <cp:keywords/>
  <dc:description/>
  <cp:lastModifiedBy>Ranjan</cp:lastModifiedBy>
  <cp:revision>34</cp:revision>
  <dcterms:created xsi:type="dcterms:W3CDTF">2009-05-12T14:54:00Z</dcterms:created>
  <dcterms:modified xsi:type="dcterms:W3CDTF">2009-05-12T20:18:00Z</dcterms:modified>
</cp:coreProperties>
</file>